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0" w:firstLine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0" w:firstLineChars="0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考试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为规范考试纪律，保证考试的公平性和专业性，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维护考生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的合法权益，本次考试纪律要求如下：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1．考生应在规定时间内参加模拟考试。若未参加模拟考试，正式考试过程中出现设备或者网络异常等问题，产生的影响由考生自行负责。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2．考试后台实时监控考试过程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请考生注意着装规范和行为礼仪。考试前请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务必确保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电脑摄像头和语音设备均已开启，并关闭所有可能出现弹窗的软件，任何弹窗都会导致离屏警示。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3．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正式考试前30分钟，考生可以登录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考试系统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，并在系统引导下完成考前拍照、人脸比对、电脑视频监控开启、手机第二视角监控开启等准备工作，在考试须知界面等候统一开考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4．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正式开考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30分钟，考生不得再登录系统，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未登录系统的考生将统一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按缺考处理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5．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若考试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期间网络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中断或异常退出，可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使用原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帐号继续登录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软件参加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6．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视频监控范围内，严禁放置任何书籍、计算器、手机以及带有记忆功能的电子设备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7．请确保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考试期间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电脑、手机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监控画面面部清晰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，显示考生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胸口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以上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范围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（可参考登录拍照的画面），考试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全程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系统会持续抓拍照片，并实时进行人脸识别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8．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全程不得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离开监控画面，请在考试前处理个人事务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。若发现监控画面未识别到人脸，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系统将自动记录操作日志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。监控画面全程黑屏、未识别到人脸的，按照考试作弊处理。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9．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考生需独自参加考试，不得与他人交谈。考试全程手机飞行，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不得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接打电话。考试过程中与他人交谈、接打电话、监控画面出现无关人员的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考试作弊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10．考试期间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不得东张西望、翻阅书籍、查阅手机，一经发现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考试作弊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11．考试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系统自动计时，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考试结束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系统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  <w:t>自动交卷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12．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  <w:lang w:eastAsia="zh-CN"/>
        </w:rPr>
        <w:t>在考试过程中，不得有任何形式的泄题行为，一经发现成绩作废。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color="auto" w:fill="FFFFFF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rPr>
          <w:rFonts w:hint="eastAsia" w:ascii="黑体" w:eastAsia="黑体"/>
          <w:color w:val="000000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rPr>
          <w:rFonts w:hint="eastAsia" w:ascii="黑体" w:eastAsia="黑体"/>
          <w:color w:val="000000"/>
          <w:szCs w:val="32"/>
        </w:rPr>
      </w:pPr>
    </w:p>
    <w:p>
      <w:r>
        <w:rPr>
          <w:rFonts w:hint="eastAsia" w:ascii="方正仿宋_GBK" w:hAnsi="方正仿宋_GBK" w:eastAsia="方正仿宋_GBK" w:cs="方正仿宋_GBK"/>
          <w:color w:val="00000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9D2262-548C-497E-9C5B-DAAFD7CA53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67F957-FA4F-40BE-9825-D66A3D8BF2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CFCDCB67-8FF8-4CBD-8521-870B221D851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EEA07D6-9C2A-4921-9B15-226E3842484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F7701"/>
    <w:rsid w:val="7C5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2021-09-13T01:26:00Z</dcterms:created>
  <dc:creator>你真窄</dc:creator>
  <cp:lastModifiedBy>你真窄</cp:lastModifiedBy>
  <dcterms:modified xsi:type="dcterms:W3CDTF">2021-09-13T01:27:14Z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9553976539FA4E6AAEF2ACE644120147</vt:lpwstr>
  </property>
</Properties>
</file>